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50CDF" w:rsidRPr="00893BF2" w14:paraId="5817181D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598582F" w14:textId="77777777" w:rsidR="00550CDF" w:rsidRPr="00FA7A8D" w:rsidRDefault="00550CDF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2298E9A" wp14:editId="0F505482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4" name="Grafik 4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lavoro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5.3</w:t>
            </w:r>
          </w:p>
          <w:p w14:paraId="307BDB6A" w14:textId="77777777" w:rsidR="00550CDF" w:rsidRPr="00893BF2" w:rsidRDefault="00550CDF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A9D5145" w14:textId="77777777" w:rsidR="00550CDF" w:rsidRPr="00893BF2" w:rsidRDefault="00550CDF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20437CCA" w14:textId="77777777" w:rsidR="00550CDF" w:rsidRPr="00893BF2" w:rsidRDefault="00550CDF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676362822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76362822"/>
          </w:p>
        </w:tc>
      </w:tr>
    </w:tbl>
    <w:p w14:paraId="0904FC5C" w14:textId="77777777" w:rsidR="00550CDF" w:rsidRPr="00187B01" w:rsidRDefault="00550CDF" w:rsidP="00550CDF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>Servizi e attività di marketing: Concetto di design per una esposizione per occhiali da sole</w:t>
      </w:r>
    </w:p>
    <w:tbl>
      <w:tblPr>
        <w:tblStyle w:val="Tabellenraster"/>
        <w:tblW w:w="0" w:type="auto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550CDF" w:rsidRPr="00382499" w14:paraId="2B5CB802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1F521783" w14:textId="77777777" w:rsidR="00550CDF" w:rsidRPr="00BB05B4" w:rsidRDefault="00550CDF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BB05B4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c: Lavori amministrativi e collaborazione alle misure di marketing</w:t>
            </w:r>
          </w:p>
        </w:tc>
      </w:tr>
      <w:tr w:rsidR="00550CDF" w:rsidRPr="00382499" w14:paraId="2A6E2FA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1F0C0024" w14:textId="77777777" w:rsidR="00550CDF" w:rsidRPr="00BB05B4" w:rsidRDefault="00550CDF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 xml:space="preserve">c4: </w:t>
            </w:r>
            <w:r w:rsidRPr="00BB05B4"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ab/>
              <w:t>Collaborare all’ideazione delle misure di marketing dell’azienda</w:t>
            </w:r>
          </w:p>
        </w:tc>
      </w:tr>
      <w:tr w:rsidR="00550CDF" w:rsidRPr="00382499" w14:paraId="0A5D24D4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6026296C" w14:textId="77777777" w:rsidR="00550CDF" w:rsidRPr="004B1BBB" w:rsidRDefault="00550CD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331010B1" w14:textId="77777777" w:rsidR="00550CDF" w:rsidRPr="004B1BBB" w:rsidRDefault="00550CD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rappresenta l'azienda alla fiera regionale. Decorano lo stand di vendita secondo gli aspetti della psicologia di vendita, in sintonia con il tema della fiera e con il loro senso estetico.</w:t>
            </w:r>
          </w:p>
        </w:tc>
      </w:tr>
      <w:tr w:rsidR="00550CDF" w:rsidRPr="00382499" w14:paraId="7F80A46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325A9A48" w14:textId="77777777" w:rsidR="00550CDF" w:rsidRPr="00AC18AD" w:rsidRDefault="00550CD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lavoro</w:t>
            </w:r>
            <w:proofErr w:type="spellEnd"/>
          </w:p>
          <w:p w14:paraId="58DD77A6" w14:textId="77777777" w:rsidR="00550CDF" w:rsidRPr="004B1BBB" w:rsidRDefault="00550CDF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Sviluppate</w:t>
            </w: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un concetto per un piccolo stand di occhiali da sole.</w:t>
            </w:r>
          </w:p>
          <w:p w14:paraId="4343FDB0" w14:textId="77777777" w:rsidR="00550CDF" w:rsidRPr="004B1BBB" w:rsidRDefault="00550CDF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Pensate a Prodotto, Prezzo, Luogo e Promozione.</w:t>
            </w:r>
          </w:p>
          <w:p w14:paraId="22680F5F" w14:textId="77777777" w:rsidR="00550CDF" w:rsidRPr="004B1BBB" w:rsidRDefault="00550CDF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Considerate il target e il gruppo di clienti che saranno rappresentati alla fiera.</w:t>
            </w:r>
          </w:p>
          <w:p w14:paraId="0D227F77" w14:textId="77777777" w:rsidR="00550CDF" w:rsidRPr="004B1BBB" w:rsidRDefault="00550CDF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Presentate il vostro concetto al responsabile.</w:t>
            </w:r>
          </w:p>
        </w:tc>
      </w:tr>
    </w:tbl>
    <w:p w14:paraId="05313CF9" w14:textId="77777777" w:rsidR="00550CDF" w:rsidRPr="00F5164A" w:rsidRDefault="00550CDF" w:rsidP="00550CDF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550CDF" w:rsidRPr="00382499" w14:paraId="31EB1F91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CFCDFAB" w14:textId="77777777" w:rsidR="00550CDF" w:rsidRPr="000E078E" w:rsidRDefault="00550CDF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1C1D7A57" w14:textId="77777777" w:rsidR="00550CDF" w:rsidRPr="000E078E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74432095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744320958"/>
          </w:p>
        </w:tc>
      </w:tr>
      <w:tr w:rsidR="00550CDF" w:rsidRPr="00FC0C7E" w14:paraId="7FB3E54E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26CDDA" w14:textId="77777777" w:rsidR="00550CDF" w:rsidRPr="000A65A7" w:rsidRDefault="00550CDF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550CDF" w:rsidRPr="004931F5" w14:paraId="0033D6D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370DB9F" w14:textId="77777777" w:rsidR="00550CDF" w:rsidRPr="000E078E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0BA62706" w14:textId="77777777" w:rsidR="00550CDF" w:rsidRPr="000E078E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04291001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2042910018"/>
          </w:p>
        </w:tc>
      </w:tr>
      <w:tr w:rsidR="00550CDF" w:rsidRPr="00FC0C7E" w14:paraId="60BB828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FC6B346" w14:textId="77777777" w:rsidR="00550CDF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4D88036" w14:textId="77777777" w:rsidR="00550CDF" w:rsidRPr="00FC0C7E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6605099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66050991"/>
          </w:p>
        </w:tc>
      </w:tr>
      <w:tr w:rsidR="00550CDF" w:rsidRPr="00FC0C7E" w14:paraId="19E0491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48BC9B1" w14:textId="77777777" w:rsidR="00550CDF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1C551CF" w14:textId="77777777" w:rsidR="00550CDF" w:rsidRPr="00FC0C7E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6899581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68995817"/>
          </w:p>
        </w:tc>
      </w:tr>
      <w:tr w:rsidR="00550CDF" w:rsidRPr="00FC0C7E" w14:paraId="36944FE3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61D259" w14:textId="77777777" w:rsidR="00550CDF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CF80FD" w14:textId="77777777" w:rsidR="00550CDF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550CDF" w:rsidRPr="00FC0C7E" w14:paraId="606D081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2C99978" w14:textId="77777777" w:rsidR="00550CDF" w:rsidRDefault="00550CDF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3B1180E9" w14:textId="77777777" w:rsidR="00550CDF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9681919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9681919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98B4F46" w14:textId="77777777" w:rsidR="00550CDF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34645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3464528"/>
          </w:p>
        </w:tc>
      </w:tr>
      <w:tr w:rsidR="00550CDF" w:rsidRPr="00FC0C7E" w14:paraId="5B630E5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1DC6E7D" w14:textId="77777777" w:rsidR="00550CDF" w:rsidRPr="00FC0C7E" w:rsidRDefault="00550CDF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0878F39" w14:textId="77777777" w:rsidR="00550CDF" w:rsidRPr="00AA52AB" w:rsidRDefault="00550CD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5616058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5616058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B8E4111" w14:textId="77777777" w:rsidR="00550CDF" w:rsidRPr="00AA52AB" w:rsidRDefault="00550CDF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45140349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545140349"/>
          </w:p>
        </w:tc>
      </w:tr>
    </w:tbl>
    <w:p w14:paraId="6D77497F" w14:textId="77777777" w:rsidR="00D5248A" w:rsidRPr="000603FB" w:rsidRDefault="00D5248A" w:rsidP="000603FB">
      <w:permStart w:id="1296135270" w:edGrp="everyone"/>
      <w:permEnd w:id="1296135270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CAA5" w14:textId="77777777" w:rsidR="00693A49" w:rsidRDefault="00693A49">
      <w:pPr>
        <w:spacing w:after="0" w:line="240" w:lineRule="auto"/>
      </w:pPr>
      <w:r>
        <w:separator/>
      </w:r>
    </w:p>
  </w:endnote>
  <w:endnote w:type="continuationSeparator" w:id="0">
    <w:p w14:paraId="32435B92" w14:textId="77777777" w:rsidR="00693A49" w:rsidRDefault="00693A49">
      <w:pPr>
        <w:spacing w:after="0" w:line="240" w:lineRule="auto"/>
      </w:pPr>
      <w:r>
        <w:continuationSeparator/>
      </w:r>
    </w:p>
  </w:endnote>
  <w:endnote w:type="continuationNotice" w:id="1">
    <w:p w14:paraId="3545A53B" w14:textId="77777777" w:rsidR="00693A49" w:rsidRDefault="00693A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DC1F079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55D47">
      <w:rPr>
        <w:rFonts w:ascii="Arial" w:hAnsi="Arial" w:cs="Arial"/>
        <w:b/>
        <w:bCs/>
        <w:sz w:val="18"/>
        <w:szCs w:val="18"/>
        <w:lang w:val="it-IT"/>
      </w:rPr>
      <w:t>5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F0372" w14:textId="77777777" w:rsidR="00693A49" w:rsidRDefault="00693A49">
      <w:pPr>
        <w:spacing w:after="0" w:line="240" w:lineRule="auto"/>
      </w:pPr>
      <w:r>
        <w:separator/>
      </w:r>
    </w:p>
  </w:footnote>
  <w:footnote w:type="continuationSeparator" w:id="0">
    <w:p w14:paraId="10DB4A2A" w14:textId="77777777" w:rsidR="00693A49" w:rsidRDefault="00693A49">
      <w:pPr>
        <w:spacing w:after="0" w:line="240" w:lineRule="auto"/>
      </w:pPr>
      <w:r>
        <w:continuationSeparator/>
      </w:r>
    </w:p>
  </w:footnote>
  <w:footnote w:type="continuationNotice" w:id="1">
    <w:p w14:paraId="1C166C83" w14:textId="77777777" w:rsidR="00693A49" w:rsidRDefault="00693A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resjfFR6dk3i2M3o9e31R8/6+6JmK57FVEwv+2xOgriV7w8/oOK4acqlRMl9IfBWtiRubvr7sRBnSR/XHe6+A==" w:salt="AEX5SHPKVjz0d3NpSVDKT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3D89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0CDF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08A8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3A49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0CDF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864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2023-03-02T14:34:00Z</dcterms:created>
  <dcterms:modified xsi:type="dcterms:W3CDTF">2023-03-02T14:35:00Z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